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0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638D">
        <w:rPr>
          <w:rFonts w:ascii="Times New Roman" w:hAnsi="Times New Roman" w:cs="Times New Roman"/>
          <w:sz w:val="24"/>
          <w:szCs w:val="24"/>
        </w:rPr>
        <w:t>OSNOVNA ŠKOLA DRENJE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28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31418 Drenje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031/862-004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CC6F3B">
          <w:rPr>
            <w:rStyle w:val="Hiperveza"/>
            <w:rFonts w:ascii="Times New Roman" w:hAnsi="Times New Roman" w:cs="Times New Roman"/>
            <w:sz w:val="24"/>
            <w:szCs w:val="24"/>
          </w:rPr>
          <w:t>osdrenje@os-drenje.skole.hr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38D" w:rsidRDefault="006F159B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18. listopada 2021</w:t>
      </w:r>
      <w:r w:rsidR="0081638D">
        <w:rPr>
          <w:rFonts w:ascii="Times New Roman" w:hAnsi="Times New Roman" w:cs="Times New Roman"/>
          <w:sz w:val="24"/>
          <w:szCs w:val="24"/>
        </w:rPr>
        <w:t>.</w:t>
      </w:r>
    </w:p>
    <w:p w:rsidR="0081638D" w:rsidRDefault="0081638D" w:rsidP="0081638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38D" w:rsidRDefault="0081638D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5A2">
        <w:rPr>
          <w:rFonts w:ascii="Times New Roman" w:hAnsi="Times New Roman" w:cs="Times New Roman"/>
          <w:sz w:val="24"/>
          <w:szCs w:val="24"/>
        </w:rPr>
        <w:t>Na temelju članka 10</w:t>
      </w:r>
      <w:r>
        <w:rPr>
          <w:rFonts w:ascii="Times New Roman" w:hAnsi="Times New Roman" w:cs="Times New Roman"/>
          <w:sz w:val="24"/>
          <w:szCs w:val="24"/>
        </w:rPr>
        <w:t>. Pravilnika o načinu i postupku zapošljavanja u Osnovnoj školi Drenje, Drenje, a vezano uz rasp</w:t>
      </w:r>
      <w:r w:rsidR="0084220A">
        <w:rPr>
          <w:rFonts w:ascii="Times New Roman" w:hAnsi="Times New Roman" w:cs="Times New Roman"/>
          <w:sz w:val="24"/>
          <w:szCs w:val="24"/>
        </w:rPr>
        <w:t>isani natječaj (KLASA: 112-01/21-01/03</w:t>
      </w:r>
      <w:r>
        <w:rPr>
          <w:rFonts w:ascii="Times New Roman" w:hAnsi="Times New Roman" w:cs="Times New Roman"/>
          <w:sz w:val="24"/>
          <w:szCs w:val="24"/>
        </w:rPr>
        <w:t xml:space="preserve"> URBROJ: 2121-</w:t>
      </w:r>
      <w:r w:rsidR="0084220A">
        <w:rPr>
          <w:rFonts w:ascii="Times New Roman" w:hAnsi="Times New Roman" w:cs="Times New Roman"/>
          <w:sz w:val="24"/>
          <w:szCs w:val="24"/>
        </w:rPr>
        <w:t>18-01-21</w:t>
      </w:r>
      <w:r w:rsidR="001763F9">
        <w:rPr>
          <w:rFonts w:ascii="Times New Roman" w:hAnsi="Times New Roman" w:cs="Times New Roman"/>
          <w:sz w:val="24"/>
          <w:szCs w:val="24"/>
        </w:rPr>
        <w:t>-1) od 7. listopada 2021</w:t>
      </w:r>
      <w:r>
        <w:rPr>
          <w:rFonts w:ascii="Times New Roman" w:hAnsi="Times New Roman" w:cs="Times New Roman"/>
          <w:sz w:val="24"/>
          <w:szCs w:val="24"/>
        </w:rPr>
        <w:t>. za zasnivanje radnog odnosa na radnom mjestu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27A8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E27A83">
        <w:rPr>
          <w:rFonts w:ascii="Times New Roman" w:hAnsi="Times New Roman" w:cs="Times New Roman"/>
          <w:sz w:val="24"/>
          <w:szCs w:val="24"/>
        </w:rPr>
        <w:t xml:space="preserve"> njemačkog</w:t>
      </w:r>
      <w:r w:rsidR="001763F9">
        <w:rPr>
          <w:rFonts w:ascii="Times New Roman" w:hAnsi="Times New Roman" w:cs="Times New Roman"/>
          <w:sz w:val="24"/>
          <w:szCs w:val="24"/>
        </w:rPr>
        <w:t xml:space="preserve"> jezika na </w:t>
      </w:r>
      <w:r w:rsidR="00E67525">
        <w:rPr>
          <w:rFonts w:ascii="Times New Roman" w:hAnsi="Times New Roman" w:cs="Times New Roman"/>
          <w:sz w:val="24"/>
          <w:szCs w:val="24"/>
        </w:rPr>
        <w:t>ne</w:t>
      </w:r>
      <w:r w:rsidR="001763F9">
        <w:rPr>
          <w:rFonts w:ascii="Times New Roman" w:hAnsi="Times New Roman" w:cs="Times New Roman"/>
          <w:sz w:val="24"/>
          <w:szCs w:val="24"/>
        </w:rPr>
        <w:t xml:space="preserve">puno </w:t>
      </w:r>
      <w:r w:rsidR="00E67525">
        <w:rPr>
          <w:rFonts w:ascii="Times New Roman" w:hAnsi="Times New Roman" w:cs="Times New Roman"/>
          <w:sz w:val="24"/>
          <w:szCs w:val="24"/>
        </w:rPr>
        <w:t>ne</w:t>
      </w:r>
      <w:r w:rsidR="001763F9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radno vrijeme</w:t>
      </w:r>
      <w:r w:rsidR="00E27A83">
        <w:rPr>
          <w:rFonts w:ascii="Times New Roman" w:hAnsi="Times New Roman" w:cs="Times New Roman"/>
          <w:sz w:val="24"/>
          <w:szCs w:val="24"/>
        </w:rPr>
        <w:t xml:space="preserve"> – </w:t>
      </w:r>
      <w:r w:rsidR="00E67525">
        <w:rPr>
          <w:rFonts w:ascii="Times New Roman" w:hAnsi="Times New Roman" w:cs="Times New Roman"/>
          <w:sz w:val="24"/>
          <w:szCs w:val="24"/>
        </w:rPr>
        <w:t>1</w:t>
      </w:r>
      <w:r w:rsidR="00E27A83">
        <w:rPr>
          <w:rFonts w:ascii="Times New Roman" w:hAnsi="Times New Roman" w:cs="Times New Roman"/>
          <w:sz w:val="24"/>
          <w:szCs w:val="24"/>
        </w:rPr>
        <w:t>7</w:t>
      </w:r>
      <w:r w:rsidR="00E67525">
        <w:rPr>
          <w:rFonts w:ascii="Times New Roman" w:hAnsi="Times New Roman" w:cs="Times New Roman"/>
          <w:sz w:val="24"/>
          <w:szCs w:val="24"/>
        </w:rPr>
        <w:t xml:space="preserve"> sat</w:t>
      </w:r>
      <w:r w:rsidR="00E27A83">
        <w:rPr>
          <w:rFonts w:ascii="Times New Roman" w:hAnsi="Times New Roman" w:cs="Times New Roman"/>
          <w:sz w:val="24"/>
          <w:szCs w:val="24"/>
        </w:rPr>
        <w:t>i</w:t>
      </w:r>
      <w:r w:rsidR="00E67525">
        <w:rPr>
          <w:rFonts w:ascii="Times New Roman" w:hAnsi="Times New Roman" w:cs="Times New Roman"/>
          <w:sz w:val="24"/>
          <w:szCs w:val="24"/>
        </w:rPr>
        <w:t xml:space="preserve"> tjedno</w:t>
      </w:r>
      <w:r>
        <w:rPr>
          <w:rFonts w:ascii="Times New Roman" w:hAnsi="Times New Roman" w:cs="Times New Roman"/>
          <w:sz w:val="24"/>
          <w:szCs w:val="24"/>
        </w:rPr>
        <w:t>, Povjerenstvo za vrednovanje kandidata objavljuje</w:t>
      </w:r>
    </w:p>
    <w:p w:rsidR="0081638D" w:rsidRDefault="0081638D" w:rsidP="005515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A2" w:rsidRPr="00AC6364" w:rsidRDefault="005515A2" w:rsidP="005515A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364">
        <w:rPr>
          <w:rFonts w:ascii="Times New Roman" w:hAnsi="Times New Roman" w:cs="Times New Roman"/>
          <w:b/>
          <w:sz w:val="28"/>
          <w:szCs w:val="28"/>
          <w:u w:val="single"/>
        </w:rPr>
        <w:t>POZIV NA RAZGOVOR S KANDIDATOM - INTERVJU</w:t>
      </w:r>
    </w:p>
    <w:p w:rsidR="00127C46" w:rsidRDefault="00127C46" w:rsidP="005515A2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5515A2" w:rsidRPr="00AC6364" w:rsidRDefault="005515A2" w:rsidP="005515A2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Pravila vrednovanja:</w:t>
      </w:r>
    </w:p>
    <w:p w:rsidR="005515A2" w:rsidRDefault="005515A2" w:rsidP="005515A2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 xml:space="preserve">Sukladno članku 9. Pravilnika o načinu i postupku zapošljavanja u Osnovnoj školi Drenje, Ljudevita Gaja 28, Drenje obavit će se razgovor s kandidatom – </w:t>
      </w:r>
      <w:r>
        <w:rPr>
          <w:rFonts w:ascii="Times New Roman" w:hAnsi="Times New Roman" w:cs="Times New Roman"/>
          <w:sz w:val="24"/>
          <w:szCs w:val="24"/>
        </w:rPr>
        <w:t>intervju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njemačkog jezika</w:t>
      </w:r>
      <w:r w:rsidR="00051B6C">
        <w:rPr>
          <w:rFonts w:ascii="Times New Roman" w:hAnsi="Times New Roman" w:cs="Times New Roman"/>
          <w:sz w:val="24"/>
          <w:szCs w:val="24"/>
        </w:rPr>
        <w:t xml:space="preserve"> na neodređeno nepuno radno vrijeme – 17 sati tjedno</w:t>
      </w:r>
      <w:r w:rsidRPr="00AC6364">
        <w:rPr>
          <w:rFonts w:ascii="Times New Roman" w:hAnsi="Times New Roman" w:cs="Times New Roman"/>
          <w:sz w:val="24"/>
          <w:szCs w:val="24"/>
        </w:rPr>
        <w:t>.</w:t>
      </w:r>
    </w:p>
    <w:p w:rsidR="004C74FD" w:rsidRPr="00AC6364" w:rsidRDefault="004C74FD" w:rsidP="005515A2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5515A2" w:rsidRPr="00AC6364" w:rsidRDefault="005515A2" w:rsidP="005515A2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Razgovor (intervju) kandidata s Povjerenstvom održat će se dana 22. listopada 2021. (petak) u Osnovnoj školi Drenje prema sljedećem rasporedu:</w:t>
      </w:r>
    </w:p>
    <w:p w:rsidR="00BE6A05" w:rsidRDefault="00BE6A05" w:rsidP="007C00D1">
      <w:r>
        <w:tab/>
        <w:t xml:space="preserve">  </w:t>
      </w:r>
    </w:p>
    <w:p w:rsidR="00BE6A05" w:rsidRDefault="00127C46" w:rsidP="00BE6A05">
      <w:pPr>
        <w:pStyle w:val="Odlomakpopisa"/>
        <w:numPr>
          <w:ilvl w:val="0"/>
          <w:numId w:val="1"/>
        </w:numPr>
      </w:pPr>
      <w:r>
        <w:t>A</w:t>
      </w:r>
      <w:r w:rsidR="00297899">
        <w:t xml:space="preserve">ntonija </w:t>
      </w:r>
      <w:proofErr w:type="spellStart"/>
      <w:r w:rsidR="00297899">
        <w:t>Gašo</w:t>
      </w:r>
      <w:proofErr w:type="spellEnd"/>
      <w:r w:rsidR="00297899">
        <w:tab/>
      </w:r>
      <w:r w:rsidR="00297899">
        <w:tab/>
      </w:r>
      <w:r w:rsidR="00297899">
        <w:tab/>
        <w:t>11:2</w:t>
      </w:r>
      <w:r>
        <w:t>0</w:t>
      </w:r>
    </w:p>
    <w:p w:rsidR="007C00D1" w:rsidRDefault="00297899" w:rsidP="00BE6A05">
      <w:pPr>
        <w:pStyle w:val="Odlomakpopisa"/>
        <w:numPr>
          <w:ilvl w:val="0"/>
          <w:numId w:val="1"/>
        </w:numPr>
      </w:pPr>
      <w:r>
        <w:t>Marko Šteko</w:t>
      </w:r>
      <w:r>
        <w:tab/>
      </w:r>
      <w:r>
        <w:tab/>
      </w:r>
      <w:r>
        <w:tab/>
        <w:t>11:3</w:t>
      </w:r>
      <w:r w:rsidR="007C00D1">
        <w:t>0</w:t>
      </w:r>
    </w:p>
    <w:p w:rsidR="009D5D5E" w:rsidRDefault="00E27A83" w:rsidP="00E27A83">
      <w:pPr>
        <w:pStyle w:val="Odlomakpopisa"/>
        <w:numPr>
          <w:ilvl w:val="0"/>
          <w:numId w:val="1"/>
        </w:numPr>
      </w:pPr>
      <w:r>
        <w:t xml:space="preserve">Vlatko </w:t>
      </w:r>
      <w:proofErr w:type="spellStart"/>
      <w:r>
        <w:t>Dodlek</w:t>
      </w:r>
      <w:proofErr w:type="spellEnd"/>
      <w:r w:rsidR="00297899">
        <w:tab/>
      </w:r>
      <w:r w:rsidR="00297899">
        <w:tab/>
      </w:r>
      <w:r w:rsidR="00297899">
        <w:tab/>
        <w:t>11:4</w:t>
      </w:r>
      <w:r w:rsidR="00127C46">
        <w:t>0</w:t>
      </w:r>
    </w:p>
    <w:p w:rsidR="009D5D5E" w:rsidRDefault="009D5D5E" w:rsidP="00E27A83">
      <w:pPr>
        <w:pStyle w:val="Odlomakpopisa"/>
        <w:numPr>
          <w:ilvl w:val="0"/>
          <w:numId w:val="1"/>
        </w:numPr>
      </w:pPr>
      <w:r>
        <w:t xml:space="preserve">Anita </w:t>
      </w:r>
      <w:proofErr w:type="spellStart"/>
      <w:r>
        <w:t>Subašić</w:t>
      </w:r>
      <w:proofErr w:type="spellEnd"/>
      <w:r w:rsidR="00297899">
        <w:tab/>
      </w:r>
      <w:r w:rsidR="00297899">
        <w:tab/>
      </w:r>
      <w:r w:rsidR="00297899">
        <w:tab/>
        <w:t>11:5</w:t>
      </w:r>
      <w:r w:rsidR="00127C46">
        <w:t>0</w:t>
      </w:r>
    </w:p>
    <w:p w:rsidR="00127C46" w:rsidRDefault="00127C46" w:rsidP="00127C46">
      <w:pPr>
        <w:pStyle w:val="Odlomakpopisa"/>
        <w:numPr>
          <w:ilvl w:val="0"/>
          <w:numId w:val="1"/>
        </w:numPr>
      </w:pPr>
      <w:r>
        <w:t xml:space="preserve">Danijela </w:t>
      </w:r>
      <w:proofErr w:type="spellStart"/>
      <w:r>
        <w:t>Aščić</w:t>
      </w:r>
      <w:proofErr w:type="spellEnd"/>
      <w:r>
        <w:tab/>
      </w:r>
      <w:r>
        <w:tab/>
      </w:r>
      <w:r>
        <w:tab/>
      </w:r>
      <w:r w:rsidR="00297899">
        <w:t>12:0</w:t>
      </w:r>
      <w:r>
        <w:t>0</w:t>
      </w:r>
    </w:p>
    <w:p w:rsidR="00142B12" w:rsidRDefault="00297899" w:rsidP="00127C46">
      <w:pPr>
        <w:pStyle w:val="Odlomakpopisa"/>
        <w:numPr>
          <w:ilvl w:val="0"/>
          <w:numId w:val="1"/>
        </w:numPr>
      </w:pPr>
      <w:proofErr w:type="spellStart"/>
      <w:r>
        <w:t>Žaklina</w:t>
      </w:r>
      <w:proofErr w:type="spellEnd"/>
      <w:r>
        <w:t xml:space="preserve"> Debeljak </w:t>
      </w:r>
      <w:proofErr w:type="spellStart"/>
      <w:r>
        <w:t>Daboussi</w:t>
      </w:r>
      <w:proofErr w:type="spellEnd"/>
      <w:r>
        <w:tab/>
        <w:t>12:1</w:t>
      </w:r>
      <w:bookmarkStart w:id="0" w:name="_GoBack"/>
      <w:bookmarkEnd w:id="0"/>
      <w:r w:rsidR="00142B12">
        <w:t>0</w:t>
      </w:r>
    </w:p>
    <w:p w:rsidR="0081638D" w:rsidRDefault="0081638D" w:rsidP="0081638D"/>
    <w:p w:rsidR="00325410" w:rsidRPr="00AC6364" w:rsidRDefault="00BE6A05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325410" w:rsidRPr="00AC6364">
        <w:rPr>
          <w:rFonts w:ascii="Times New Roman" w:hAnsi="Times New Roman" w:cs="Times New Roman"/>
          <w:sz w:val="24"/>
          <w:szCs w:val="24"/>
        </w:rPr>
        <w:t xml:space="preserve"> kandidat ne pristupi razgovoru s Povjerenstvom u navedenom vremenu ili pristupi nakon vremena određenog za početak razgovora, ne smatra se kandidatom/</w:t>
      </w:r>
      <w:proofErr w:type="spellStart"/>
      <w:r w:rsidR="00325410" w:rsidRPr="00AC636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325410" w:rsidRPr="00AC6364">
        <w:rPr>
          <w:rFonts w:ascii="Times New Roman" w:hAnsi="Times New Roman" w:cs="Times New Roman"/>
          <w:sz w:val="24"/>
          <w:szCs w:val="24"/>
        </w:rPr>
        <w:t xml:space="preserve"> natječaja. </w:t>
      </w:r>
    </w:p>
    <w:p w:rsidR="00325410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će se, prije razgovora, utvrditi identitet kandidata/kinje. Razgovoru ne mogu pristupiti kandidati koji ne mogu dokazati identitet i osobe za koje je Povjerenstvo utvrdilo da ne ispunjavaju formalne uvjete iz natječaja, te čije prijave nisu pravodobne i potpune.</w:t>
      </w: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Nakon obavljenog razgovora, Povjerenstvo utvrđuje rezultat za svakog kandidata koji je pristupio razgovoru. Povjerenstvo će utvrditi rang listu kandidata. Daljnji postupak vrednovanja biti će obavljen sukladno članku 17. Pravilnika o načinu i postupku zapošljavanja u Osnovnoj školi Drenje.</w:t>
      </w:r>
    </w:p>
    <w:p w:rsidR="00325410" w:rsidRPr="00AC6364" w:rsidRDefault="00325410" w:rsidP="00325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 xml:space="preserve">Poziv na razgovor objavljen je dana 18. listopada 2021. na mrežnoj stranici Osnovne škole Drenje </w:t>
      </w:r>
      <w:hyperlink r:id="rId6" w:history="1">
        <w:r w:rsidRPr="00AC6364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http://os-drenje.skole.hr/skola/natjecaji</w:t>
        </w:r>
      </w:hyperlink>
      <w:r w:rsidRPr="00AC636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325410" w:rsidRPr="00AC6364" w:rsidRDefault="00325410" w:rsidP="00325410">
      <w:pPr>
        <w:spacing w:after="0" w:line="276" w:lineRule="auto"/>
        <w:ind w:right="-198"/>
        <w:jc w:val="right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  <w:t>Povjerenstvo za provedbu natječaja</w:t>
      </w:r>
    </w:p>
    <w:p w:rsidR="00325410" w:rsidRDefault="00325410" w:rsidP="0081638D"/>
    <w:sectPr w:rsidR="0032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9E6"/>
    <w:multiLevelType w:val="hybridMultilevel"/>
    <w:tmpl w:val="E44E334A"/>
    <w:lvl w:ilvl="0" w:tplc="4F4A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8D"/>
    <w:rsid w:val="000409F0"/>
    <w:rsid w:val="00051B6C"/>
    <w:rsid w:val="000D5B9A"/>
    <w:rsid w:val="00127C46"/>
    <w:rsid w:val="00142B12"/>
    <w:rsid w:val="001763F9"/>
    <w:rsid w:val="00297899"/>
    <w:rsid w:val="00325410"/>
    <w:rsid w:val="003C5274"/>
    <w:rsid w:val="004C74FD"/>
    <w:rsid w:val="005515A2"/>
    <w:rsid w:val="006F159B"/>
    <w:rsid w:val="007C00D1"/>
    <w:rsid w:val="0081638D"/>
    <w:rsid w:val="0084220A"/>
    <w:rsid w:val="00880D5C"/>
    <w:rsid w:val="009D5D5E"/>
    <w:rsid w:val="00BE6A05"/>
    <w:rsid w:val="00DA608C"/>
    <w:rsid w:val="00DC73F9"/>
    <w:rsid w:val="00E27A83"/>
    <w:rsid w:val="00E67525"/>
    <w:rsid w:val="00EB7C4E"/>
    <w:rsid w:val="00EE3AEF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848"/>
  <w15:chartTrackingRefBased/>
  <w15:docId w15:val="{7FD39715-3978-4D03-842E-435AD36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63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C73F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renje.skole.hr/skola/natjecaji" TargetMode="External"/><Relationship Id="rId5" Type="http://schemas.openxmlformats.org/officeDocument/2006/relationships/hyperlink" Target="mailto:osdrenje@os-dren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2021-10-18T12:11:00Z</cp:lastPrinted>
  <dcterms:created xsi:type="dcterms:W3CDTF">2020-12-24T08:18:00Z</dcterms:created>
  <dcterms:modified xsi:type="dcterms:W3CDTF">2021-10-19T10:35:00Z</dcterms:modified>
</cp:coreProperties>
</file>